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C" w:rsidRDefault="00F34CDC" w:rsidP="00F3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34CDC" w:rsidRDefault="00F34CDC" w:rsidP="00F34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F34CDC" w:rsidRDefault="00F34CDC" w:rsidP="00F34CD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24.05.2021г.</w:t>
      </w:r>
    </w:p>
    <w:p w:rsidR="00F34CDC" w:rsidRDefault="00F34CDC" w:rsidP="00F34CDC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Pr="006D6BC6" w:rsidRDefault="00F34CDC" w:rsidP="00F34CDC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F34CDC" w:rsidRPr="006D6BC6" w:rsidRDefault="00F34CDC" w:rsidP="00F34CDC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«24</w:t>
      </w:r>
      <w:r w:rsidRPr="00E25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2021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4CDC" w:rsidRPr="00B97879" w:rsidRDefault="00F34CDC" w:rsidP="00F34CDC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F34CDC" w:rsidRPr="00F34CDC" w:rsidRDefault="00F34CDC" w:rsidP="00F34C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5E18C5">
        <w:rPr>
          <w:rFonts w:ascii="Times New Roman" w:hAnsi="Times New Roman" w:cs="Times New Roman"/>
          <w:sz w:val="24"/>
          <w:szCs w:val="24"/>
        </w:rPr>
        <w:t>от 06.04.2021 №327.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CD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925,0 </w:t>
      </w:r>
      <w:proofErr w:type="spellStart"/>
      <w:r w:rsidRPr="00F34CDC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34CD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34CDC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Pr="00F34CD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34CD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34CDC">
        <w:rPr>
          <w:rFonts w:ascii="Times New Roman" w:eastAsia="Times New Roman" w:hAnsi="Times New Roman" w:cs="Times New Roman"/>
          <w:sz w:val="24"/>
          <w:szCs w:val="24"/>
        </w:rPr>
        <w:t>ерезовский</w:t>
      </w:r>
      <w:proofErr w:type="spellEnd"/>
      <w:r w:rsidRPr="00F34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4CDC">
        <w:rPr>
          <w:rFonts w:ascii="Times New Roman" w:eastAsia="Times New Roman" w:hAnsi="Times New Roman" w:cs="Times New Roman"/>
          <w:sz w:val="24"/>
          <w:szCs w:val="24"/>
        </w:rPr>
        <w:t>ул.Хвойная</w:t>
      </w:r>
      <w:proofErr w:type="spellEnd"/>
      <w:r w:rsidRPr="00F34CDC">
        <w:rPr>
          <w:rFonts w:ascii="Times New Roman" w:eastAsia="Times New Roman" w:hAnsi="Times New Roman" w:cs="Times New Roman"/>
          <w:sz w:val="24"/>
          <w:szCs w:val="24"/>
        </w:rPr>
        <w:t>, земельный участок 5, вид разрешенного использования – для индивидуального жилищного строительства, для индивидуальной жилой застройки, категория земель – земли населенных пунктов, кадастровый номер 66:35:0104006:825.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4CDC">
        <w:rPr>
          <w:rFonts w:ascii="Times New Roman" w:eastAsia="Times New Roman" w:hAnsi="Times New Roman" w:cs="Times New Roman"/>
          <w:sz w:val="24"/>
          <w:szCs w:val="24"/>
        </w:rPr>
        <w:t>Использовать земельный участок в зоне сдвижения, в контуре возможного влияния старых горных работ, согласно имеющимся данным, с соблюдением требований, установленных СП 21.13330.2012 «СНиП 2.01.09-91 Здания и сооружения на подрабатываемых территориях и просадочных грунтах», утвержденных Приказом Министерства регионального развития Российской Федерации от 29.12.2011 №624, а также с учетом соблюдения иных нормативных требований.</w:t>
      </w:r>
      <w:proofErr w:type="gramEnd"/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F34CDC" w:rsidRP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F34CDC" w:rsidRDefault="00F34CDC" w:rsidP="00F34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CDC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F34CDC" w:rsidRPr="00B97879" w:rsidRDefault="00F34CDC" w:rsidP="00F34CDC">
      <w:pPr>
        <w:tabs>
          <w:tab w:val="left" w:pos="1800"/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- </w:t>
      </w:r>
      <w:r w:rsidRPr="00F34CDC">
        <w:rPr>
          <w:rFonts w:ascii="Times New Roman" w:hAnsi="Times New Roman" w:cs="Times New Roman"/>
          <w:sz w:val="24"/>
          <w:szCs w:val="24"/>
        </w:rPr>
        <w:t>740 065 (семьсот сорок тысяч шестьдесят пять) рублей;</w:t>
      </w:r>
    </w:p>
    <w:p w:rsidR="00F34CDC" w:rsidRDefault="00F34CDC" w:rsidP="00F34CD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1. Исакова Екатерина Алексеевна.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2. Южаков Максим Николаевич.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3. Матвеева Екатерина Анатольевна.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Юлия Леонидовна.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Рикафович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Станислав Валерьевич.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7. Прядко Виктория Ивановна.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Ятнин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Иван Михайлович.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Ярин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Алексей Юрьевич.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10. Крылова Ольга Александровна.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Подобина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Алевтина Михайловна. </w:t>
      </w:r>
    </w:p>
    <w:p w:rsidR="00F34CDC" w:rsidRP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CD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34CDC">
        <w:rPr>
          <w:rFonts w:ascii="Times New Roman" w:hAnsi="Times New Roman" w:cs="Times New Roman"/>
          <w:sz w:val="24"/>
          <w:szCs w:val="24"/>
        </w:rPr>
        <w:t>Лестина</w:t>
      </w:r>
      <w:proofErr w:type="spellEnd"/>
      <w:r w:rsidRPr="00F34CDC">
        <w:rPr>
          <w:rFonts w:ascii="Times New Roman" w:hAnsi="Times New Roman" w:cs="Times New Roman"/>
          <w:sz w:val="24"/>
          <w:szCs w:val="24"/>
        </w:rPr>
        <w:t xml:space="preserve"> Наталья Степановна. </w:t>
      </w:r>
    </w:p>
    <w:p w:rsidR="00F34CDC" w:rsidRDefault="00F34CDC" w:rsidP="00F34C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34CDC" w:rsidRDefault="00F34CDC" w:rsidP="00F34CD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3F7">
        <w:rPr>
          <w:rFonts w:ascii="Times New Roman" w:hAnsi="Times New Roman" w:cs="Times New Roman"/>
          <w:sz w:val="24"/>
          <w:szCs w:val="24"/>
        </w:rPr>
        <w:t>2 896 065 рублей</w:t>
      </w:r>
    </w:p>
    <w:p w:rsidR="00D103F7" w:rsidRDefault="00D103F7" w:rsidP="00D103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F7" w:rsidRPr="00F34CDC" w:rsidRDefault="00F34CDC" w:rsidP="00D103F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proofErr w:type="spellStart"/>
      <w:r w:rsidR="00D103F7" w:rsidRPr="00F34CDC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="00D103F7" w:rsidRPr="00F34CDC">
        <w:rPr>
          <w:rFonts w:ascii="Times New Roman" w:hAnsi="Times New Roman" w:cs="Times New Roman"/>
          <w:sz w:val="24"/>
          <w:szCs w:val="24"/>
        </w:rPr>
        <w:t xml:space="preserve"> Станислав Валерьевич. </w:t>
      </w:r>
    </w:p>
    <w:p w:rsidR="00F34CDC" w:rsidRDefault="00F34CDC" w:rsidP="00F34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103F7">
        <w:rPr>
          <w:rFonts w:ascii="Times New Roman" w:hAnsi="Times New Roman" w:cs="Times New Roman"/>
          <w:b/>
          <w:sz w:val="24"/>
          <w:szCs w:val="24"/>
        </w:rPr>
        <w:t>2 918 065 (два миллиона девятьсот восемнадцать тысяч шестьдесят пять) рублей</w:t>
      </w:r>
    </w:p>
    <w:p w:rsidR="00F34CDC" w:rsidRPr="00CC1B46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4CDC" w:rsidRDefault="00F34CDC" w:rsidP="00F34CD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Победитель аукциона:</w:t>
      </w:r>
      <w:r w:rsidR="00D10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03F7">
        <w:rPr>
          <w:rFonts w:ascii="Times New Roman" w:hAnsi="Times New Roman" w:cs="Times New Roman"/>
          <w:b/>
          <w:sz w:val="24"/>
          <w:szCs w:val="24"/>
        </w:rPr>
        <w:t>Гараев</w:t>
      </w:r>
      <w:proofErr w:type="spellEnd"/>
      <w:r w:rsidR="00D103F7">
        <w:rPr>
          <w:rFonts w:ascii="Times New Roman" w:hAnsi="Times New Roman" w:cs="Times New Roman"/>
          <w:b/>
          <w:sz w:val="24"/>
          <w:szCs w:val="24"/>
        </w:rPr>
        <w:t xml:space="preserve"> Марсель </w:t>
      </w:r>
      <w:proofErr w:type="spellStart"/>
      <w:r w:rsidR="00D103F7">
        <w:rPr>
          <w:rFonts w:ascii="Times New Roman" w:hAnsi="Times New Roman" w:cs="Times New Roman"/>
          <w:b/>
          <w:sz w:val="24"/>
          <w:szCs w:val="24"/>
        </w:rPr>
        <w:t>Рикафович</w:t>
      </w:r>
      <w:proofErr w:type="spellEnd"/>
      <w:r w:rsidR="00D103F7">
        <w:rPr>
          <w:rFonts w:ascii="Times New Roman" w:hAnsi="Times New Roman" w:cs="Times New Roman"/>
          <w:b/>
          <w:sz w:val="24"/>
          <w:szCs w:val="24"/>
        </w:rPr>
        <w:t xml:space="preserve">, Свердловская область, </w:t>
      </w:r>
      <w:proofErr w:type="spellStart"/>
      <w:r w:rsidR="00D103F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103F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D103F7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="00D103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103F7">
        <w:rPr>
          <w:rFonts w:ascii="Times New Roman" w:hAnsi="Times New Roman" w:cs="Times New Roman"/>
          <w:b/>
          <w:sz w:val="24"/>
          <w:szCs w:val="24"/>
        </w:rPr>
        <w:t>ул.Красных</w:t>
      </w:r>
      <w:proofErr w:type="spellEnd"/>
      <w:r w:rsidR="00D103F7">
        <w:rPr>
          <w:rFonts w:ascii="Times New Roman" w:hAnsi="Times New Roman" w:cs="Times New Roman"/>
          <w:b/>
          <w:sz w:val="24"/>
          <w:szCs w:val="24"/>
        </w:rPr>
        <w:t xml:space="preserve"> Героев,9-73</w:t>
      </w: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      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DC" w:rsidRDefault="00F34CDC" w:rsidP="00F34CD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B93AC9" w:rsidRDefault="00B93AC9"/>
    <w:sectPr w:rsidR="00B93AC9" w:rsidSect="006D6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9E"/>
    <w:rsid w:val="007E5A9E"/>
    <w:rsid w:val="00B93AC9"/>
    <w:rsid w:val="00D103F7"/>
    <w:rsid w:val="00F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D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2021-05-24T07:44:00Z</dcterms:created>
  <dcterms:modified xsi:type="dcterms:W3CDTF">2021-05-24T10:24:00Z</dcterms:modified>
</cp:coreProperties>
</file>